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Ind w:w="1388" w:type="dxa"/>
        <w:tblLayout w:type="fixed"/>
        <w:tblLook w:val="04A0"/>
      </w:tblPr>
      <w:tblGrid>
        <w:gridCol w:w="108"/>
        <w:gridCol w:w="4688"/>
        <w:gridCol w:w="97"/>
        <w:gridCol w:w="4678"/>
        <w:gridCol w:w="108"/>
      </w:tblGrid>
      <w:tr w:rsidR="0052678A" w:rsidRPr="00465175" w:rsidTr="009B37AE">
        <w:trPr>
          <w:gridBefore w:val="1"/>
          <w:wBefore w:w="108" w:type="dxa"/>
          <w:trHeight w:val="1"/>
        </w:trPr>
        <w:tc>
          <w:tcPr>
            <w:tcW w:w="4785" w:type="dxa"/>
            <w:gridSpan w:val="2"/>
            <w:shd w:val="clear" w:color="auto" w:fill="FFFFFF"/>
            <w:hideMark/>
          </w:tcPr>
          <w:p w:rsidR="0052678A" w:rsidRPr="00465175" w:rsidRDefault="0052678A" w:rsidP="007F0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shd w:val="clear" w:color="auto" w:fill="FFFFFF"/>
            <w:hideMark/>
          </w:tcPr>
          <w:p w:rsidR="0052678A" w:rsidRPr="00465175" w:rsidRDefault="0052678A" w:rsidP="007F0F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678A" w:rsidRPr="006325B0" w:rsidTr="009B37AE">
        <w:trPr>
          <w:gridAfter w:val="1"/>
          <w:wAfter w:w="108" w:type="dxa"/>
        </w:trPr>
        <w:tc>
          <w:tcPr>
            <w:tcW w:w="4796" w:type="dxa"/>
            <w:gridSpan w:val="2"/>
            <w:shd w:val="clear" w:color="auto" w:fill="auto"/>
          </w:tcPr>
          <w:p w:rsidR="0052678A" w:rsidRPr="006325B0" w:rsidRDefault="0052678A" w:rsidP="007F0FDA">
            <w:pPr>
              <w:rPr>
                <w:rFonts w:ascii="Times New Roman" w:hAnsi="Times New Roman" w:cs="Times New Roman"/>
              </w:rPr>
            </w:pPr>
            <w:r w:rsidRPr="006325B0">
              <w:rPr>
                <w:rFonts w:ascii="Times New Roman" w:hAnsi="Times New Roman" w:cs="Times New Roman"/>
              </w:rPr>
              <w:t>Рассмотрено</w:t>
            </w:r>
          </w:p>
          <w:p w:rsidR="0052678A" w:rsidRPr="006325B0" w:rsidRDefault="0052678A" w:rsidP="007F0FDA">
            <w:pPr>
              <w:rPr>
                <w:rFonts w:ascii="Times New Roman" w:hAnsi="Times New Roman" w:cs="Times New Roman"/>
              </w:rPr>
            </w:pPr>
            <w:r w:rsidRPr="006325B0">
              <w:rPr>
                <w:rFonts w:ascii="Times New Roman" w:hAnsi="Times New Roman" w:cs="Times New Roman"/>
              </w:rPr>
              <w:t>на педагогическом  совете</w:t>
            </w:r>
          </w:p>
          <w:p w:rsidR="0052678A" w:rsidRPr="006325B0" w:rsidRDefault="0052678A" w:rsidP="007F0FDA">
            <w:pPr>
              <w:rPr>
                <w:rFonts w:ascii="Times New Roman" w:hAnsi="Times New Roman" w:cs="Times New Roman"/>
              </w:rPr>
            </w:pPr>
            <w:r w:rsidRPr="006325B0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5 </w:t>
            </w:r>
            <w:r w:rsidRPr="006325B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 января</w:t>
            </w:r>
            <w:r w:rsidRPr="006325B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C0F05" w:rsidRDefault="0052678A" w:rsidP="007F0FDA">
            <w:pPr>
              <w:rPr>
                <w:rFonts w:ascii="Times New Roman" w:hAnsi="Times New Roman" w:cs="Times New Roman"/>
                <w:b/>
                <w:i/>
              </w:rPr>
            </w:pPr>
            <w:r w:rsidRPr="006325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  <w:p w:rsidR="003C0F05" w:rsidRDefault="003C0F05" w:rsidP="003C0F05">
            <w:pPr>
              <w:rPr>
                <w:rFonts w:ascii="Times New Roman" w:hAnsi="Times New Roman" w:cs="Times New Roman"/>
              </w:rPr>
            </w:pPr>
          </w:p>
          <w:p w:rsidR="0052678A" w:rsidRPr="003C0F05" w:rsidRDefault="0052678A" w:rsidP="003C0F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:rsidR="0052678A" w:rsidRPr="006325B0" w:rsidRDefault="0052678A" w:rsidP="007F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</w:rPr>
            </w:pPr>
            <w:r w:rsidRPr="006325B0">
              <w:rPr>
                <w:rFonts w:ascii="Times New Roman" w:hAnsi="Times New Roman" w:cs="Times New Roman"/>
                <w:bCs/>
                <w:spacing w:val="-1"/>
              </w:rPr>
              <w:t xml:space="preserve">                          Утверждено </w:t>
            </w:r>
          </w:p>
          <w:p w:rsidR="0052678A" w:rsidRPr="006325B0" w:rsidRDefault="0052678A" w:rsidP="007F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pacing w:val="-1"/>
              </w:rPr>
            </w:pPr>
            <w:r w:rsidRPr="006325B0">
              <w:rPr>
                <w:rFonts w:ascii="Times New Roman" w:hAnsi="Times New Roman" w:cs="Times New Roman"/>
                <w:bCs/>
                <w:spacing w:val="-1"/>
              </w:rPr>
              <w:t>приказом директора МАОУ СОШ №</w:t>
            </w:r>
            <w:r>
              <w:rPr>
                <w:rFonts w:ascii="Times New Roman" w:hAnsi="Times New Roman" w:cs="Times New Roman"/>
                <w:bCs/>
                <w:spacing w:val="-1"/>
              </w:rPr>
              <w:t>3</w:t>
            </w:r>
            <w:r w:rsidRPr="006325B0">
              <w:rPr>
                <w:rFonts w:ascii="Times New Roman" w:hAnsi="Times New Roman" w:cs="Times New Roman"/>
                <w:bCs/>
                <w:spacing w:val="-1"/>
              </w:rPr>
              <w:t xml:space="preserve"> г.Курганинска №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29</w:t>
            </w:r>
            <w:r w:rsidRPr="006325B0">
              <w:rPr>
                <w:rFonts w:ascii="Times New Roman" w:hAnsi="Times New Roman" w:cs="Times New Roman"/>
                <w:bCs/>
                <w:spacing w:val="-1"/>
              </w:rPr>
              <w:t xml:space="preserve">   от </w:t>
            </w:r>
            <w:r>
              <w:rPr>
                <w:rFonts w:ascii="Times New Roman" w:hAnsi="Times New Roman" w:cs="Times New Roman"/>
                <w:bCs/>
                <w:spacing w:val="-1"/>
              </w:rPr>
              <w:t>21 января</w:t>
            </w:r>
            <w:r w:rsidRPr="006325B0">
              <w:rPr>
                <w:rFonts w:ascii="Times New Roman" w:hAnsi="Times New Roman" w:cs="Times New Roman"/>
                <w:bCs/>
                <w:spacing w:val="-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pacing w:val="-1"/>
              </w:rPr>
              <w:t>9</w:t>
            </w:r>
            <w:r w:rsidRPr="006325B0">
              <w:rPr>
                <w:rFonts w:ascii="Times New Roman" w:hAnsi="Times New Roman" w:cs="Times New Roman"/>
                <w:bCs/>
                <w:spacing w:val="-1"/>
              </w:rPr>
              <w:t xml:space="preserve">                                                </w:t>
            </w:r>
          </w:p>
          <w:p w:rsidR="0052678A" w:rsidRPr="006325B0" w:rsidRDefault="0052678A" w:rsidP="007F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 xml:space="preserve">                          </w:t>
            </w:r>
            <w:r w:rsidRPr="006325B0">
              <w:rPr>
                <w:rFonts w:ascii="Times New Roman" w:hAnsi="Times New Roman" w:cs="Times New Roman"/>
                <w:bCs/>
                <w:spacing w:val="-1"/>
              </w:rPr>
              <w:t xml:space="preserve"> Директор МАОУ СОШ №</w:t>
            </w:r>
            <w:r>
              <w:rPr>
                <w:rFonts w:ascii="Times New Roman" w:hAnsi="Times New Roman" w:cs="Times New Roman"/>
                <w:bCs/>
                <w:spacing w:val="-1"/>
              </w:rPr>
              <w:t>3</w:t>
            </w:r>
          </w:p>
          <w:p w:rsidR="0052678A" w:rsidRPr="006325B0" w:rsidRDefault="0052678A" w:rsidP="007F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6325B0">
              <w:rPr>
                <w:rFonts w:ascii="Times New Roman" w:hAnsi="Times New Roman" w:cs="Times New Roman"/>
                <w:bCs/>
                <w:spacing w:val="-1"/>
              </w:rPr>
              <w:t xml:space="preserve">                          _________</w:t>
            </w:r>
            <w:r>
              <w:rPr>
                <w:rFonts w:ascii="Times New Roman" w:hAnsi="Times New Roman" w:cs="Times New Roman"/>
                <w:bCs/>
                <w:spacing w:val="-1"/>
              </w:rPr>
              <w:t>Г.Н.Балаянц</w:t>
            </w:r>
          </w:p>
          <w:p w:rsidR="0052678A" w:rsidRPr="006325B0" w:rsidRDefault="0052678A" w:rsidP="007F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2678A" w:rsidRPr="006325B0" w:rsidRDefault="0052678A" w:rsidP="007F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C0F05" w:rsidRPr="003C0F05" w:rsidRDefault="003C0F05" w:rsidP="003C0F05">
      <w:pPr>
        <w:pStyle w:val="40"/>
        <w:shd w:val="clear" w:color="auto" w:fill="auto"/>
        <w:spacing w:after="0" w:line="20" w:lineRule="atLeast"/>
        <w:rPr>
          <w:rStyle w:val="4"/>
          <w:color w:val="000000"/>
          <w:sz w:val="28"/>
          <w:szCs w:val="28"/>
        </w:rPr>
      </w:pPr>
      <w:r w:rsidRPr="003C0F05">
        <w:rPr>
          <w:rStyle w:val="4"/>
          <w:color w:val="000000"/>
          <w:sz w:val="28"/>
          <w:szCs w:val="28"/>
        </w:rPr>
        <w:t>ПОЛОЖЕНИЕ</w:t>
      </w:r>
    </w:p>
    <w:p w:rsidR="003C0F05" w:rsidRPr="003C0F05" w:rsidRDefault="003C0F05" w:rsidP="003C0F05">
      <w:pPr>
        <w:pStyle w:val="40"/>
        <w:shd w:val="clear" w:color="auto" w:fill="auto"/>
        <w:spacing w:after="0" w:line="20" w:lineRule="atLeast"/>
        <w:ind w:left="1843" w:hanging="142"/>
        <w:rPr>
          <w:rStyle w:val="4"/>
          <w:color w:val="000000"/>
          <w:sz w:val="28"/>
          <w:szCs w:val="28"/>
        </w:rPr>
      </w:pPr>
      <w:r w:rsidRPr="003C0F05">
        <w:rPr>
          <w:rStyle w:val="4"/>
          <w:color w:val="000000"/>
          <w:sz w:val="28"/>
          <w:szCs w:val="28"/>
        </w:rPr>
        <w:t xml:space="preserve">о средневзвешенной системе оценки образовательных достижений </w:t>
      </w:r>
    </w:p>
    <w:p w:rsidR="003C0F05" w:rsidRPr="003C0F05" w:rsidRDefault="003C0F05" w:rsidP="003C0F05">
      <w:pPr>
        <w:pStyle w:val="40"/>
        <w:shd w:val="clear" w:color="auto" w:fill="auto"/>
        <w:spacing w:after="0" w:line="20" w:lineRule="atLeast"/>
        <w:ind w:left="1843" w:hanging="283"/>
        <w:rPr>
          <w:rStyle w:val="4"/>
          <w:color w:val="000000"/>
          <w:sz w:val="28"/>
          <w:szCs w:val="28"/>
        </w:rPr>
      </w:pPr>
      <w:r w:rsidRPr="003C0F05">
        <w:rPr>
          <w:rStyle w:val="4"/>
          <w:color w:val="000000"/>
          <w:sz w:val="28"/>
          <w:szCs w:val="28"/>
        </w:rPr>
        <w:t>обучающихся муниципального автономного общеобразовательного</w:t>
      </w:r>
    </w:p>
    <w:p w:rsidR="003C0F05" w:rsidRPr="003C0F05" w:rsidRDefault="003C0F05" w:rsidP="003C0F05">
      <w:pPr>
        <w:pStyle w:val="40"/>
        <w:shd w:val="clear" w:color="auto" w:fill="auto"/>
        <w:spacing w:after="0" w:line="20" w:lineRule="atLeast"/>
        <w:ind w:left="1843" w:hanging="1843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3C0F05">
        <w:rPr>
          <w:rStyle w:val="4"/>
          <w:color w:val="000000"/>
          <w:sz w:val="28"/>
          <w:szCs w:val="28"/>
        </w:rPr>
        <w:t xml:space="preserve"> учреждения средней общеобразовательной школы №3</w:t>
      </w:r>
    </w:p>
    <w:p w:rsidR="0052678A" w:rsidRPr="003C0F05" w:rsidRDefault="0052678A" w:rsidP="003C0F05">
      <w:pPr>
        <w:pStyle w:val="40"/>
        <w:shd w:val="clear" w:color="auto" w:fill="auto"/>
        <w:spacing w:after="0" w:line="20" w:lineRule="atLeast"/>
        <w:rPr>
          <w:rStyle w:val="4"/>
          <w:color w:val="000000"/>
          <w:sz w:val="28"/>
          <w:szCs w:val="28"/>
        </w:rPr>
      </w:pPr>
      <w:r w:rsidRPr="003C0F05">
        <w:rPr>
          <w:rStyle w:val="4"/>
          <w:color w:val="000000"/>
          <w:sz w:val="28"/>
          <w:szCs w:val="28"/>
        </w:rPr>
        <w:t>г. Курганинска</w:t>
      </w:r>
    </w:p>
    <w:p w:rsidR="0052678A" w:rsidRPr="0052678A" w:rsidRDefault="0052678A" w:rsidP="003C0F05">
      <w:pPr>
        <w:pStyle w:val="40"/>
        <w:shd w:val="clear" w:color="auto" w:fill="auto"/>
        <w:spacing w:after="0" w:line="20" w:lineRule="atLeast"/>
        <w:rPr>
          <w:sz w:val="28"/>
          <w:szCs w:val="28"/>
        </w:rPr>
      </w:pPr>
      <w:r w:rsidRPr="0052678A">
        <w:rPr>
          <w:rStyle w:val="4"/>
          <w:color w:val="000000"/>
          <w:sz w:val="28"/>
          <w:szCs w:val="28"/>
        </w:rPr>
        <w:br/>
      </w:r>
      <w:r w:rsidRPr="0052678A">
        <w:rPr>
          <w:rStyle w:val="3"/>
          <w:color w:val="000000"/>
          <w:sz w:val="28"/>
          <w:szCs w:val="28"/>
        </w:rPr>
        <w:t>Общие положения</w:t>
      </w:r>
    </w:p>
    <w:p w:rsidR="0052678A" w:rsidRPr="0052678A" w:rsidRDefault="0052678A" w:rsidP="009B37AE">
      <w:pPr>
        <w:pStyle w:val="31"/>
        <w:numPr>
          <w:ilvl w:val="1"/>
          <w:numId w:val="1"/>
        </w:numPr>
        <w:shd w:val="clear" w:color="auto" w:fill="auto"/>
        <w:tabs>
          <w:tab w:val="left" w:pos="1116"/>
        </w:tabs>
        <w:spacing w:line="331" w:lineRule="exact"/>
        <w:ind w:left="1560" w:hanging="29"/>
        <w:jc w:val="both"/>
        <w:rPr>
          <w:sz w:val="28"/>
          <w:szCs w:val="28"/>
        </w:rPr>
      </w:pPr>
      <w:r w:rsidRPr="0052678A">
        <w:rPr>
          <w:rStyle w:val="3"/>
          <w:color w:val="000000"/>
          <w:sz w:val="28"/>
          <w:szCs w:val="28"/>
        </w:rPr>
        <w:t>Положение о средневзвешенной оценке образовательных достиже</w:t>
      </w:r>
      <w:r w:rsidRPr="0052678A">
        <w:rPr>
          <w:rStyle w:val="3"/>
          <w:color w:val="000000"/>
          <w:sz w:val="28"/>
          <w:szCs w:val="28"/>
        </w:rPr>
        <w:softHyphen/>
        <w:t xml:space="preserve">ний обучающихся (далее - Положение) муниципального </w:t>
      </w:r>
      <w:r>
        <w:rPr>
          <w:rStyle w:val="3"/>
          <w:color w:val="000000"/>
          <w:sz w:val="28"/>
          <w:szCs w:val="28"/>
        </w:rPr>
        <w:t xml:space="preserve">автономного </w:t>
      </w:r>
      <w:r w:rsidRPr="0052678A">
        <w:rPr>
          <w:rStyle w:val="3"/>
          <w:color w:val="000000"/>
          <w:sz w:val="28"/>
          <w:szCs w:val="28"/>
        </w:rPr>
        <w:t>обще</w:t>
      </w:r>
      <w:r w:rsidRPr="0052678A">
        <w:rPr>
          <w:rStyle w:val="3"/>
          <w:color w:val="000000"/>
          <w:sz w:val="28"/>
          <w:szCs w:val="28"/>
        </w:rPr>
        <w:softHyphen/>
        <w:t xml:space="preserve">образовательного учреждения средней общеобразовательной школы № </w:t>
      </w:r>
      <w:r>
        <w:rPr>
          <w:rStyle w:val="3"/>
          <w:color w:val="000000"/>
          <w:sz w:val="28"/>
          <w:szCs w:val="28"/>
        </w:rPr>
        <w:t xml:space="preserve">3 г. Курганинска </w:t>
      </w:r>
      <w:r w:rsidRPr="0052678A">
        <w:rPr>
          <w:rStyle w:val="3"/>
          <w:color w:val="000000"/>
          <w:sz w:val="28"/>
          <w:szCs w:val="28"/>
        </w:rPr>
        <w:t>(далее - Учреждение) разработано в соответствии с нор</w:t>
      </w:r>
      <w:r w:rsidRPr="0052678A">
        <w:rPr>
          <w:rStyle w:val="3"/>
          <w:color w:val="000000"/>
          <w:sz w:val="28"/>
          <w:szCs w:val="28"/>
        </w:rPr>
        <w:softHyphen/>
        <w:t>мативными документами:</w:t>
      </w:r>
    </w:p>
    <w:p w:rsidR="0052678A" w:rsidRPr="0052678A" w:rsidRDefault="009B37AE" w:rsidP="009B37AE">
      <w:pPr>
        <w:pStyle w:val="31"/>
        <w:shd w:val="clear" w:color="auto" w:fill="auto"/>
        <w:tabs>
          <w:tab w:val="left" w:pos="851"/>
        </w:tabs>
        <w:spacing w:line="331" w:lineRule="exact"/>
        <w:ind w:left="1701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- </w:t>
      </w:r>
      <w:r w:rsidR="0052678A" w:rsidRPr="0052678A">
        <w:rPr>
          <w:rStyle w:val="3"/>
          <w:color w:val="000000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B37AE" w:rsidRDefault="009B37AE" w:rsidP="009B37AE">
      <w:pPr>
        <w:pStyle w:val="31"/>
        <w:shd w:val="clear" w:color="auto" w:fill="auto"/>
        <w:tabs>
          <w:tab w:val="left" w:pos="828"/>
        </w:tabs>
        <w:spacing w:line="331" w:lineRule="exact"/>
        <w:ind w:left="1560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- </w:t>
      </w:r>
      <w:r w:rsidR="0052678A" w:rsidRPr="0052678A">
        <w:rPr>
          <w:rStyle w:val="3"/>
          <w:color w:val="000000"/>
          <w:sz w:val="28"/>
          <w:szCs w:val="28"/>
        </w:rPr>
        <w:t>приказом Министерства образования и науки Российской Федерации от 06.05.2005 г. № 137 «О порядке использования дистанционных техноло</w:t>
      </w:r>
      <w:r w:rsidR="0052678A" w:rsidRPr="0052678A">
        <w:rPr>
          <w:rStyle w:val="3"/>
          <w:color w:val="000000"/>
          <w:sz w:val="28"/>
          <w:szCs w:val="28"/>
        </w:rPr>
        <w:softHyphen/>
        <w:t>гий»;</w:t>
      </w:r>
    </w:p>
    <w:p w:rsidR="009B37AE" w:rsidRDefault="009B37AE" w:rsidP="009B37AE">
      <w:pPr>
        <w:pStyle w:val="31"/>
        <w:shd w:val="clear" w:color="auto" w:fill="auto"/>
        <w:tabs>
          <w:tab w:val="left" w:pos="828"/>
        </w:tabs>
        <w:spacing w:line="331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78A" w:rsidRPr="0052678A">
        <w:rPr>
          <w:rStyle w:val="3"/>
          <w:color w:val="000000"/>
          <w:sz w:val="28"/>
          <w:szCs w:val="28"/>
        </w:rPr>
        <w:t>письмом Министерства образования и науки РФ от 15.02.2012 № АП- 147/07 «О методических рекомендациях по внедрению систем ведения жур</w:t>
      </w:r>
      <w:r w:rsidR="0052678A" w:rsidRPr="0052678A">
        <w:rPr>
          <w:rStyle w:val="3"/>
          <w:color w:val="000000"/>
          <w:sz w:val="28"/>
          <w:szCs w:val="28"/>
        </w:rPr>
        <w:softHyphen/>
        <w:t>налов успеваемости в электронном виде».</w:t>
      </w:r>
    </w:p>
    <w:p w:rsidR="0052678A" w:rsidRPr="009B37AE" w:rsidRDefault="009B37AE" w:rsidP="009B37AE">
      <w:pPr>
        <w:pStyle w:val="31"/>
        <w:shd w:val="clear" w:color="auto" w:fill="auto"/>
        <w:tabs>
          <w:tab w:val="left" w:pos="828"/>
        </w:tabs>
        <w:spacing w:line="331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678A" w:rsidRPr="009B37AE">
        <w:rPr>
          <w:rStyle w:val="3"/>
          <w:color w:val="000000"/>
          <w:sz w:val="28"/>
          <w:szCs w:val="28"/>
        </w:rPr>
        <w:t>Настоящее Положение устанавливает единые требования перевода средневзвешенной оценки, рассчитанной АИС «Сетевой город. Образование» в пятибалльную отметку.</w:t>
      </w:r>
    </w:p>
    <w:p w:rsidR="0052678A" w:rsidRDefault="009B37AE" w:rsidP="009B37AE">
      <w:pPr>
        <w:pStyle w:val="31"/>
        <w:shd w:val="clear" w:color="auto" w:fill="auto"/>
        <w:tabs>
          <w:tab w:val="left" w:pos="1116"/>
        </w:tabs>
        <w:spacing w:line="331" w:lineRule="exact"/>
        <w:ind w:left="1560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1.3.</w:t>
      </w:r>
      <w:r w:rsidR="0052678A" w:rsidRPr="0052678A">
        <w:rPr>
          <w:rStyle w:val="3"/>
          <w:color w:val="000000"/>
          <w:sz w:val="28"/>
          <w:szCs w:val="28"/>
        </w:rPr>
        <w:t>Средневзвешенная система оценки представляет собой интеграль</w:t>
      </w:r>
      <w:r w:rsidR="0052678A" w:rsidRPr="0052678A">
        <w:rPr>
          <w:rStyle w:val="3"/>
          <w:color w:val="000000"/>
          <w:sz w:val="28"/>
          <w:szCs w:val="28"/>
        </w:rPr>
        <w:softHyphen/>
        <w:t>ную оценку результатов всех видов деятельности обучающихся в учебных четвертях и полугодиях, а также её учет при выставлении итоговой отметки.</w:t>
      </w:r>
    </w:p>
    <w:p w:rsidR="0052678A" w:rsidRPr="0052678A" w:rsidRDefault="009B37AE" w:rsidP="009B37AE">
      <w:pPr>
        <w:pStyle w:val="31"/>
        <w:shd w:val="clear" w:color="auto" w:fill="auto"/>
        <w:tabs>
          <w:tab w:val="left" w:pos="1116"/>
        </w:tabs>
        <w:spacing w:line="331" w:lineRule="exact"/>
        <w:ind w:left="1560"/>
        <w:jc w:val="both"/>
        <w:rPr>
          <w:rStyle w:val="2"/>
          <w:shd w:val="clear" w:color="auto" w:fill="auto"/>
        </w:rPr>
      </w:pPr>
      <w:r>
        <w:rPr>
          <w:rStyle w:val="3"/>
          <w:color w:val="000000"/>
          <w:sz w:val="28"/>
          <w:szCs w:val="28"/>
        </w:rPr>
        <w:t>1.4.</w:t>
      </w:r>
      <w:r w:rsidR="0052678A" w:rsidRPr="0052678A">
        <w:rPr>
          <w:rStyle w:val="3"/>
          <w:color w:val="000000"/>
          <w:sz w:val="28"/>
          <w:szCs w:val="28"/>
        </w:rPr>
        <w:t>Средневзвешенная система оценки вводится во всех классах</w:t>
      </w:r>
      <w:r w:rsidR="0052678A" w:rsidRPr="0052678A">
        <w:rPr>
          <w:rStyle w:val="3"/>
          <w:color w:val="000000"/>
        </w:rPr>
        <w:t xml:space="preserve"> </w:t>
      </w:r>
      <w:r w:rsidR="0052678A" w:rsidRPr="0052678A">
        <w:rPr>
          <w:rStyle w:val="3"/>
          <w:color w:val="000000"/>
          <w:sz w:val="28"/>
          <w:szCs w:val="28"/>
        </w:rPr>
        <w:t>и пар</w:t>
      </w:r>
      <w:r w:rsidR="0052678A" w:rsidRPr="0052678A">
        <w:rPr>
          <w:rStyle w:val="2"/>
          <w:color w:val="000000"/>
        </w:rPr>
        <w:t xml:space="preserve">аллелях со второго класса начальной школы с целью стимулирования и активизации </w:t>
      </w:r>
      <w:r w:rsidR="0052678A">
        <w:rPr>
          <w:rStyle w:val="2"/>
          <w:color w:val="000000"/>
        </w:rPr>
        <w:t>т</w:t>
      </w:r>
      <w:r w:rsidR="0052678A" w:rsidRPr="0052678A">
        <w:rPr>
          <w:rStyle w:val="2"/>
          <w:color w:val="000000"/>
        </w:rPr>
        <w:t xml:space="preserve">екущей учёбы обучающихся, повышения объективности оценки их знаний и умений, </w:t>
      </w:r>
      <w:r w:rsidR="0052678A">
        <w:rPr>
          <w:rStyle w:val="2"/>
          <w:color w:val="000000"/>
        </w:rPr>
        <w:t>о</w:t>
      </w:r>
      <w:r w:rsidR="0052678A" w:rsidRPr="0052678A">
        <w:rPr>
          <w:rStyle w:val="2"/>
          <w:color w:val="000000"/>
        </w:rPr>
        <w:t>беспечения четкого оперативного контроля за ходом учебного процесса.</w:t>
      </w:r>
    </w:p>
    <w:p w:rsidR="0052678A" w:rsidRPr="0052678A" w:rsidRDefault="009B37AE" w:rsidP="009B37AE">
      <w:pPr>
        <w:pStyle w:val="31"/>
        <w:shd w:val="clear" w:color="auto" w:fill="auto"/>
        <w:tabs>
          <w:tab w:val="left" w:pos="1116"/>
        </w:tabs>
        <w:spacing w:line="331" w:lineRule="exact"/>
        <w:ind w:left="156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1.5.</w:t>
      </w:r>
      <w:r w:rsidR="0052678A" w:rsidRPr="0052678A">
        <w:rPr>
          <w:rStyle w:val="2"/>
          <w:color w:val="000000"/>
        </w:rPr>
        <w:t>Средневзвешенная система оценки направлена на качественную подготовку обучающихся, глубокое усвоение ими изучаемого материала и включает всестороннюю оценку учебной деятельности учащихся в учебном году.</w:t>
      </w:r>
    </w:p>
    <w:p w:rsidR="0052678A" w:rsidRPr="0052678A" w:rsidRDefault="009B37AE" w:rsidP="009B37AE">
      <w:pPr>
        <w:pStyle w:val="31"/>
        <w:shd w:val="clear" w:color="auto" w:fill="auto"/>
        <w:spacing w:line="331" w:lineRule="exact"/>
        <w:ind w:left="1560"/>
        <w:jc w:val="both"/>
        <w:rPr>
          <w:sz w:val="28"/>
          <w:szCs w:val="28"/>
        </w:rPr>
      </w:pPr>
      <w:r>
        <w:rPr>
          <w:rStyle w:val="2"/>
          <w:color w:val="000000"/>
        </w:rPr>
        <w:t>1.6.</w:t>
      </w:r>
      <w:r w:rsidR="0052678A" w:rsidRPr="0052678A">
        <w:rPr>
          <w:rStyle w:val="2"/>
          <w:color w:val="000000"/>
        </w:rPr>
        <w:t>Цели использования средневзвешенной системы оценки:</w:t>
      </w:r>
    </w:p>
    <w:p w:rsidR="0052678A" w:rsidRDefault="0052678A" w:rsidP="0052678A">
      <w:pPr>
        <w:pStyle w:val="21"/>
        <w:shd w:val="clear" w:color="auto" w:fill="auto"/>
        <w:tabs>
          <w:tab w:val="left" w:pos="2253"/>
        </w:tabs>
        <w:ind w:left="1600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стимулировать учебно-познавательную деятельность учащихся, осуществляя объективное оценивание различных видов работ;</w:t>
      </w:r>
    </w:p>
    <w:p w:rsidR="0052678A" w:rsidRDefault="0052678A" w:rsidP="0052678A">
      <w:pPr>
        <w:pStyle w:val="21"/>
        <w:shd w:val="clear" w:color="auto" w:fill="auto"/>
        <w:tabs>
          <w:tab w:val="left" w:pos="1951"/>
        </w:tabs>
        <w:ind w:left="1600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повышать качество изучения и усвоения материала;</w:t>
      </w:r>
    </w:p>
    <w:p w:rsidR="0052678A" w:rsidRDefault="0052678A" w:rsidP="0052678A">
      <w:pPr>
        <w:pStyle w:val="21"/>
        <w:shd w:val="clear" w:color="auto" w:fill="auto"/>
        <w:tabs>
          <w:tab w:val="left" w:pos="1956"/>
        </w:tabs>
        <w:ind w:left="1600"/>
      </w:pPr>
      <w:r>
        <w:rPr>
          <w:rStyle w:val="2"/>
          <w:color w:val="000000"/>
        </w:rPr>
        <w:lastRenderedPageBreak/>
        <w:t>в)</w:t>
      </w:r>
      <w:r>
        <w:rPr>
          <w:rStyle w:val="2"/>
          <w:color w:val="000000"/>
        </w:rPr>
        <w:tab/>
        <w:t>мотивировать ученика к системной работе в процессе получения знаний и усвоения учебного материала на протяжении всего учебного года;</w:t>
      </w:r>
    </w:p>
    <w:p w:rsidR="0052678A" w:rsidRDefault="0052678A" w:rsidP="0052678A">
      <w:pPr>
        <w:pStyle w:val="21"/>
        <w:shd w:val="clear" w:color="auto" w:fill="auto"/>
        <w:tabs>
          <w:tab w:val="left" w:pos="1956"/>
        </w:tabs>
        <w:spacing w:after="372"/>
        <w:ind w:left="1600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:rsidR="0052678A" w:rsidRDefault="0052678A" w:rsidP="0052678A">
      <w:pPr>
        <w:pStyle w:val="21"/>
        <w:numPr>
          <w:ilvl w:val="0"/>
          <w:numId w:val="1"/>
        </w:numPr>
        <w:shd w:val="clear" w:color="auto" w:fill="auto"/>
        <w:tabs>
          <w:tab w:val="left" w:pos="3242"/>
        </w:tabs>
        <w:spacing w:after="320" w:line="280" w:lineRule="exact"/>
        <w:ind w:left="2920"/>
      </w:pPr>
      <w:r>
        <w:rPr>
          <w:rStyle w:val="2"/>
          <w:color w:val="000000"/>
        </w:rPr>
        <w:t>Организация работы по средневзвешенной системе оценки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700"/>
        </w:tabs>
        <w:ind w:left="1600" w:firstLine="560"/>
      </w:pPr>
      <w:r>
        <w:rPr>
          <w:rStyle w:val="2"/>
          <w:color w:val="000000"/>
        </w:rPr>
        <w:t>Средневзвешенная система оценки включает учет и подсчет баллов, полученных на протяжении всего учебного года за различные виды учебной деятельности (Приложение № 1).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792"/>
        </w:tabs>
        <w:ind w:left="1600" w:firstLine="560"/>
      </w:pPr>
      <w:r>
        <w:rPr>
          <w:rStyle w:val="2"/>
          <w:color w:val="000000"/>
        </w:rPr>
        <w:t>Возможные значения веса оценки в АИС «Сетевой город. Образование» от 0 до 100. По умолчанию для всех заданий задается одинаковый вес - 10 баллов.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705"/>
        </w:tabs>
        <w:ind w:left="1600" w:firstLine="560"/>
      </w:pPr>
      <w:r>
        <w:rPr>
          <w:rStyle w:val="2"/>
          <w:color w:val="000000"/>
        </w:rPr>
        <w:t>Формы контроля знаний и их количество определяются школьными методическими объединениями, фиксируются в соответствующей рабочей программе по предмету и доводятся до сведения учеников и их родителей (законных представителей) через АИС «Сетевой город. Образование», родительские собрания, классные часы.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792"/>
        </w:tabs>
        <w:ind w:left="1600" w:firstLine="560"/>
      </w:pPr>
      <w:r>
        <w:rPr>
          <w:rStyle w:val="2"/>
          <w:color w:val="000000"/>
        </w:rPr>
        <w:t>Удельный вес вида работы (контрольная работа, самостоятельная работа, тестирование, ответ на уроке, практическая работа, лабораторная работа, диктант, сочинение, зачет и т.д.) определяется педагогическим советом.</w:t>
      </w:r>
    </w:p>
    <w:p w:rsidR="0052678A" w:rsidRP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705"/>
        </w:tabs>
        <w:ind w:left="1600" w:firstLine="560"/>
        <w:rPr>
          <w:rStyle w:val="2"/>
          <w:shd w:val="clear" w:color="auto" w:fill="auto"/>
        </w:rPr>
      </w:pPr>
      <w:r>
        <w:rPr>
          <w:rStyle w:val="2"/>
          <w:color w:val="000000"/>
        </w:rPr>
        <w:t>Одним из обязательных свойств средневзвешенной системы оценки является ее открытость - ученики должны знать «стоимость» любого вида деятельности, знать, как можно получить максимальные баллы, за что они могут их потерять и т.д. Для выполнения этого свойства «таблица стоимости» должна быть доступна ученикам и родителям для ознакомления с правилами средневзвешенной системы оценки в любое время, размещена в каждом учебном кабинете и на школьном сайте (Приложение 2).</w:t>
      </w:r>
    </w:p>
    <w:p w:rsidR="0052678A" w:rsidRDefault="0052678A" w:rsidP="0052678A">
      <w:pPr>
        <w:pStyle w:val="21"/>
        <w:shd w:val="clear" w:color="auto" w:fill="auto"/>
        <w:tabs>
          <w:tab w:val="left" w:pos="2705"/>
        </w:tabs>
        <w:ind w:left="2160"/>
      </w:pPr>
    </w:p>
    <w:p w:rsidR="0052678A" w:rsidRDefault="0052678A" w:rsidP="0052678A">
      <w:pPr>
        <w:pStyle w:val="21"/>
        <w:numPr>
          <w:ilvl w:val="0"/>
          <w:numId w:val="1"/>
        </w:numPr>
        <w:shd w:val="clear" w:color="auto" w:fill="auto"/>
        <w:tabs>
          <w:tab w:val="left" w:pos="4038"/>
        </w:tabs>
        <w:spacing w:after="325" w:line="280" w:lineRule="exact"/>
        <w:ind w:left="3720"/>
      </w:pPr>
      <w:r>
        <w:rPr>
          <w:rStyle w:val="2"/>
          <w:color w:val="000000"/>
        </w:rPr>
        <w:t>Выставление текущих отметок обучающимся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913"/>
        </w:tabs>
        <w:ind w:left="1600" w:firstLine="700"/>
      </w:pPr>
      <w:r>
        <w:rPr>
          <w:rStyle w:val="2"/>
          <w:color w:val="000000"/>
        </w:rPr>
        <w:t>Текущие отметки выставляются учителем в соответствующей графе после проведения каждого урока с указанием ее веса.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913"/>
        </w:tabs>
        <w:ind w:left="1600" w:firstLine="700"/>
      </w:pPr>
      <w:r>
        <w:rPr>
          <w:rStyle w:val="2"/>
          <w:color w:val="000000"/>
        </w:rPr>
        <w:t xml:space="preserve">Если ученик пропустил урок по той или иной причине, он может «отработать» данную тему: написать контрольную работу, выполнить творческую работу (сочинение, реферат, проект), дать письменно или устно ответы на вопросы по пропущенной теме, самостоятельно изучить пройденный материал и сдать зачет учителю-предметнику. В этом случае оценка выставляется в день проведения урока по данной теме. Пометка </w:t>
      </w:r>
      <w:r>
        <w:rPr>
          <w:rStyle w:val="2"/>
          <w:color w:val="000000"/>
        </w:rPr>
        <w:lastRenderedPageBreak/>
        <w:t>отсутствия учащегося на уроке остается. Таким образом, в журнале (в одной клетке) могут появиться и оценка, и пометка об отсутствии.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913"/>
        </w:tabs>
        <w:ind w:left="1600" w:firstLine="700"/>
      </w:pPr>
      <w:r>
        <w:rPr>
          <w:rStyle w:val="2"/>
          <w:color w:val="000000"/>
        </w:rPr>
        <w:t>Неотработанные задания с обязательной оценкой (контрольная работа, контрольный диктант, сочинение, зачет, итоговое тестирование, зачетная практическая работа) учитываются как минимальные отметки, и при подсчете средневзвешенного приравниваются к «двойкам».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913"/>
        </w:tabs>
        <w:ind w:left="1600" w:firstLine="700"/>
      </w:pPr>
      <w:r>
        <w:rPr>
          <w:rStyle w:val="2"/>
          <w:color w:val="000000"/>
        </w:rPr>
        <w:t>Зачеты, ответы на уроке, самостоятельные, лабораторные и практические работы выполненные учениками на «2», могут быть «отработаны». Положительная отметка выставляется в той же клеточке журнала, вместо неудовлетворительной отметки. Отметка, полученная на пересдаче, понижается на 1 балл.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913"/>
        </w:tabs>
        <w:ind w:left="1600" w:firstLine="700"/>
      </w:pPr>
      <w:r>
        <w:rPr>
          <w:rStyle w:val="2"/>
          <w:color w:val="000000"/>
        </w:rPr>
        <w:t>Удельный вес отдельных видов текущего контроля является единым для всех предметов.</w:t>
      </w:r>
    </w:p>
    <w:p w:rsidR="0052678A" w:rsidRDefault="0052678A" w:rsidP="0052678A">
      <w:pPr>
        <w:pStyle w:val="21"/>
        <w:numPr>
          <w:ilvl w:val="1"/>
          <w:numId w:val="1"/>
        </w:numPr>
        <w:shd w:val="clear" w:color="auto" w:fill="auto"/>
        <w:tabs>
          <w:tab w:val="left" w:pos="2913"/>
        </w:tabs>
        <w:ind w:left="1600" w:firstLine="700"/>
        <w:sectPr w:rsidR="0052678A">
          <w:pgSz w:w="11900" w:h="16840"/>
          <w:pgMar w:top="1090" w:right="846" w:bottom="984" w:left="5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Нормативы выставления отметок, принятые педагогическим советом Учреждения, должны неукоснительно соблюдаться всеми педагогами.</w:t>
      </w:r>
    </w:p>
    <w:p w:rsidR="0052678A" w:rsidRDefault="0052678A" w:rsidP="0052678A">
      <w:pPr>
        <w:pStyle w:val="50"/>
        <w:shd w:val="clear" w:color="auto" w:fill="auto"/>
        <w:spacing w:after="330" w:line="280" w:lineRule="exact"/>
        <w:ind w:left="3440"/>
      </w:pPr>
      <w:r>
        <w:rPr>
          <w:rStyle w:val="5"/>
          <w:color w:val="000000"/>
        </w:rPr>
        <w:lastRenderedPageBreak/>
        <w:t>Формула подсчета средневзвешенной оценки</w:t>
      </w:r>
    </w:p>
    <w:p w:rsidR="0052678A" w:rsidRDefault="0052678A" w:rsidP="0052678A">
      <w:pPr>
        <w:pStyle w:val="21"/>
        <w:shd w:val="clear" w:color="auto" w:fill="auto"/>
        <w:ind w:left="1600" w:firstLine="700"/>
      </w:pPr>
      <w:r>
        <w:rPr>
          <w:rStyle w:val="2"/>
          <w:color w:val="000000"/>
        </w:rPr>
        <w:t>Средневзвешенное = (Сумма произведений оценок на их вес) / (Сумма веса этих оценок).</w:t>
      </w:r>
    </w:p>
    <w:p w:rsidR="0052678A" w:rsidRDefault="0052678A" w:rsidP="0052678A">
      <w:pPr>
        <w:pStyle w:val="21"/>
        <w:shd w:val="clear" w:color="auto" w:fill="auto"/>
        <w:ind w:left="1600" w:firstLine="700"/>
      </w:pPr>
      <w:r>
        <w:rPr>
          <w:rStyle w:val="2"/>
          <w:color w:val="000000"/>
        </w:rPr>
        <w:t>Особенности подсчета:</w:t>
      </w:r>
    </w:p>
    <w:p w:rsidR="0052678A" w:rsidRDefault="0052678A" w:rsidP="0052678A">
      <w:pPr>
        <w:pStyle w:val="21"/>
        <w:shd w:val="clear" w:color="auto" w:fill="auto"/>
        <w:ind w:left="1600" w:firstLine="700"/>
      </w:pPr>
      <w:r>
        <w:rPr>
          <w:rStyle w:val="2"/>
          <w:color w:val="000000"/>
        </w:rPr>
        <w:t>«Долги» ученика (невыполненные задания с обязательной оценкой, т.е. «точки» в журнале, причем только те, срок выполнения которых истёк) учитываются как минимальные оценки, и при подсчете средневзвешенной оценки приравниваются к «двойкам».</w:t>
      </w:r>
    </w:p>
    <w:p w:rsidR="0052678A" w:rsidRDefault="0052678A" w:rsidP="0052678A">
      <w:pPr>
        <w:pStyle w:val="21"/>
        <w:shd w:val="clear" w:color="auto" w:fill="auto"/>
        <w:spacing w:after="372"/>
        <w:ind w:left="1600" w:firstLine="700"/>
      </w:pPr>
      <w:r>
        <w:rPr>
          <w:rStyle w:val="2"/>
          <w:color w:val="000000"/>
        </w:rPr>
        <w:t>Пропуски уроков с необязательной оценкой никак не учитываются при подсчете средневзвешенной оценки. На результат «взвешивания» влияют только оценки и «точки» в журнале (в дневнике ученика задания с обязательной оценкой выделены цветом).</w:t>
      </w:r>
    </w:p>
    <w:p w:rsidR="0052678A" w:rsidRDefault="0052678A" w:rsidP="0052678A">
      <w:pPr>
        <w:pStyle w:val="61"/>
        <w:shd w:val="clear" w:color="auto" w:fill="auto"/>
        <w:spacing w:before="0" w:after="320" w:line="280" w:lineRule="exact"/>
        <w:ind w:left="3980"/>
      </w:pPr>
      <w:r>
        <w:rPr>
          <w:rStyle w:val="60"/>
          <w:color w:val="000000"/>
        </w:rPr>
        <w:t>Пример подсчета средневзвешенной оценки:</w:t>
      </w:r>
    </w:p>
    <w:p w:rsidR="0052678A" w:rsidRDefault="0052678A" w:rsidP="0052678A">
      <w:pPr>
        <w:pStyle w:val="21"/>
        <w:shd w:val="clear" w:color="auto" w:fill="auto"/>
        <w:ind w:left="1600" w:firstLine="700"/>
      </w:pPr>
      <w:r>
        <w:rPr>
          <w:rStyle w:val="2"/>
          <w:color w:val="000000"/>
        </w:rPr>
        <w:t>Пусть в течение четверти у обучающегося было:</w:t>
      </w:r>
    </w:p>
    <w:p w:rsidR="0052678A" w:rsidRDefault="0052678A" w:rsidP="0052678A">
      <w:pPr>
        <w:pStyle w:val="50"/>
        <w:numPr>
          <w:ilvl w:val="0"/>
          <w:numId w:val="2"/>
        </w:numPr>
        <w:shd w:val="clear" w:color="auto" w:fill="auto"/>
        <w:tabs>
          <w:tab w:val="left" w:pos="1872"/>
        </w:tabs>
        <w:spacing w:after="0" w:line="370" w:lineRule="exact"/>
        <w:ind w:left="1600"/>
        <w:jc w:val="both"/>
      </w:pPr>
      <w:r>
        <w:rPr>
          <w:rStyle w:val="5"/>
          <w:color w:val="000000"/>
        </w:rPr>
        <w:t>2 контрольные работы (вес каждой - 25)</w:t>
      </w:r>
      <w:r>
        <w:rPr>
          <w:rStyle w:val="51"/>
          <w:color w:val="000000"/>
        </w:rPr>
        <w:t>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3 самостоятельных работы (вес - 20);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3 ответа на уроке (вес - 10);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1 практическая работа (вес - 15).</w:t>
      </w:r>
    </w:p>
    <w:p w:rsidR="0052678A" w:rsidRDefault="0052678A" w:rsidP="0052678A">
      <w:pPr>
        <w:pStyle w:val="21"/>
        <w:shd w:val="clear" w:color="auto" w:fill="auto"/>
        <w:spacing w:line="739" w:lineRule="exact"/>
        <w:ind w:left="2300"/>
        <w:jc w:val="left"/>
      </w:pPr>
      <w:r>
        <w:rPr>
          <w:rStyle w:val="2"/>
          <w:color w:val="000000"/>
        </w:rPr>
        <w:t>Обязательными для всех обучающихся являются контрольные работы. Ученик получил:</w:t>
      </w:r>
    </w:p>
    <w:p w:rsidR="0052678A" w:rsidRDefault="0052678A" w:rsidP="0052678A">
      <w:pPr>
        <w:pStyle w:val="50"/>
        <w:numPr>
          <w:ilvl w:val="0"/>
          <w:numId w:val="2"/>
        </w:numPr>
        <w:shd w:val="clear" w:color="auto" w:fill="auto"/>
        <w:tabs>
          <w:tab w:val="left" w:pos="1872"/>
        </w:tabs>
        <w:spacing w:after="0" w:line="370" w:lineRule="exact"/>
        <w:ind w:left="1600"/>
        <w:jc w:val="both"/>
      </w:pPr>
      <w:r>
        <w:rPr>
          <w:rStyle w:val="5"/>
          <w:color w:val="000000"/>
        </w:rPr>
        <w:t>за первую контрольную работу «3»</w:t>
      </w:r>
      <w:r>
        <w:rPr>
          <w:rStyle w:val="51"/>
          <w:color w:val="000000"/>
        </w:rPr>
        <w:t>;</w:t>
      </w:r>
    </w:p>
    <w:p w:rsidR="0052678A" w:rsidRDefault="0052678A" w:rsidP="0052678A">
      <w:pPr>
        <w:pStyle w:val="50"/>
        <w:numPr>
          <w:ilvl w:val="0"/>
          <w:numId w:val="2"/>
        </w:numPr>
        <w:shd w:val="clear" w:color="auto" w:fill="auto"/>
        <w:tabs>
          <w:tab w:val="left" w:pos="1872"/>
        </w:tabs>
        <w:spacing w:after="0" w:line="370" w:lineRule="exact"/>
        <w:ind w:left="1600"/>
        <w:jc w:val="both"/>
      </w:pPr>
      <w:r>
        <w:rPr>
          <w:rStyle w:val="5"/>
          <w:color w:val="000000"/>
        </w:rPr>
        <w:t>вторую контрольную работу пропустил по неуважительной причине</w:t>
      </w:r>
      <w:r>
        <w:rPr>
          <w:rStyle w:val="51"/>
          <w:color w:val="000000"/>
        </w:rPr>
        <w:t>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первую самостоятельную работу написал на «3»;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вторую самостоятельную написал на «4»;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третью самостоятельную - пропустил по болезни;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за первый и второй ответы на уроке получил две оценки «5»;</w:t>
      </w:r>
    </w:p>
    <w:p w:rsidR="0052678A" w:rsidRDefault="0052678A" w:rsidP="0052678A">
      <w:pPr>
        <w:pStyle w:val="21"/>
        <w:numPr>
          <w:ilvl w:val="0"/>
          <w:numId w:val="2"/>
        </w:numPr>
        <w:shd w:val="clear" w:color="auto" w:fill="auto"/>
        <w:tabs>
          <w:tab w:val="left" w:pos="1872"/>
        </w:tabs>
        <w:ind w:left="1600"/>
      </w:pPr>
      <w:r>
        <w:rPr>
          <w:rStyle w:val="2"/>
          <w:color w:val="000000"/>
        </w:rPr>
        <w:t>за третий ответ на уроке получил «4»;</w:t>
      </w:r>
    </w:p>
    <w:p w:rsidR="0052678A" w:rsidRDefault="0052678A" w:rsidP="0052678A">
      <w:pPr>
        <w:pStyle w:val="21"/>
        <w:shd w:val="clear" w:color="auto" w:fill="auto"/>
        <w:tabs>
          <w:tab w:val="left" w:pos="1872"/>
        </w:tabs>
        <w:spacing w:line="20" w:lineRule="atLeast"/>
        <w:ind w:left="1560"/>
      </w:pPr>
      <w:r>
        <w:rPr>
          <w:rStyle w:val="2"/>
          <w:color w:val="000000"/>
        </w:rPr>
        <w:t>практическую работу написал на «4».</w:t>
      </w:r>
    </w:p>
    <w:p w:rsidR="0052678A" w:rsidRDefault="0052678A" w:rsidP="009C3AA0">
      <w:pPr>
        <w:pStyle w:val="21"/>
        <w:shd w:val="clear" w:color="auto" w:fill="auto"/>
        <w:spacing w:line="20" w:lineRule="atLeast"/>
        <w:ind w:left="1560"/>
        <w:jc w:val="left"/>
      </w:pPr>
      <w:r>
        <w:rPr>
          <w:rStyle w:val="2"/>
          <w:color w:val="000000"/>
        </w:rPr>
        <w:t>Выпишем отметки в ряд: «3», «н», «3», «4», «н», «5», «5», «4», «4». Среднее арифметическое полученных за четверть отметок составляет 4.</w:t>
      </w:r>
    </w:p>
    <w:p w:rsidR="0052678A" w:rsidRDefault="009C3AA0" w:rsidP="009C3AA0">
      <w:pPr>
        <w:pStyle w:val="21"/>
        <w:shd w:val="clear" w:color="auto" w:fill="auto"/>
        <w:spacing w:line="20" w:lineRule="atLeast"/>
        <w:ind w:left="1560"/>
      </w:pPr>
      <w:r>
        <w:rPr>
          <w:rStyle w:val="2"/>
          <w:color w:val="000000"/>
        </w:rPr>
        <w:tab/>
      </w:r>
      <w:r w:rsidR="0052678A">
        <w:rPr>
          <w:rStyle w:val="2"/>
          <w:color w:val="000000"/>
        </w:rPr>
        <w:t xml:space="preserve">По </w:t>
      </w:r>
      <w:r w:rsidR="0052678A">
        <w:rPr>
          <w:rStyle w:val="20"/>
          <w:color w:val="000000"/>
        </w:rPr>
        <w:t xml:space="preserve">среднему баллу </w:t>
      </w:r>
      <w:r w:rsidR="0052678A">
        <w:rPr>
          <w:rStyle w:val="2"/>
          <w:color w:val="000000"/>
        </w:rPr>
        <w:t>ученик претендует на четвертную отметку «4».</w:t>
      </w:r>
    </w:p>
    <w:p w:rsidR="0052678A" w:rsidRDefault="009C3AA0" w:rsidP="009C3AA0">
      <w:pPr>
        <w:pStyle w:val="21"/>
        <w:shd w:val="clear" w:color="auto" w:fill="auto"/>
        <w:tabs>
          <w:tab w:val="left" w:pos="1560"/>
        </w:tabs>
        <w:spacing w:line="20" w:lineRule="atLeast"/>
        <w:ind w:left="1560"/>
      </w:pPr>
      <w:r>
        <w:rPr>
          <w:rStyle w:val="2"/>
          <w:color w:val="000000"/>
        </w:rPr>
        <w:tab/>
      </w:r>
      <w:r w:rsidR="0052678A">
        <w:rPr>
          <w:rStyle w:val="2"/>
          <w:color w:val="000000"/>
        </w:rPr>
        <w:t xml:space="preserve">Если использовать </w:t>
      </w:r>
      <w:r w:rsidR="0052678A">
        <w:rPr>
          <w:rStyle w:val="20"/>
          <w:color w:val="000000"/>
        </w:rPr>
        <w:t xml:space="preserve">вес </w:t>
      </w:r>
      <w:r w:rsidR="0052678A">
        <w:rPr>
          <w:rStyle w:val="2"/>
          <w:color w:val="000000"/>
        </w:rPr>
        <w:t>отметок, получим:</w:t>
      </w:r>
    </w:p>
    <w:p w:rsidR="0052678A" w:rsidRDefault="0052678A" w:rsidP="0052678A">
      <w:pPr>
        <w:pStyle w:val="21"/>
        <w:shd w:val="clear" w:color="auto" w:fill="auto"/>
        <w:ind w:left="1600"/>
        <w:sectPr w:rsidR="0052678A">
          <w:headerReference w:type="default" r:id="rId7"/>
          <w:pgSz w:w="11900" w:h="16840"/>
          <w:pgMar w:top="1834" w:right="841" w:bottom="1037" w:left="10" w:header="0" w:footer="3" w:gutter="0"/>
          <w:pgNumType w:start="1"/>
          <w:cols w:space="720"/>
          <w:noEndnote/>
          <w:docGrid w:linePitch="360"/>
        </w:sectPr>
      </w:pPr>
      <w:r>
        <w:rPr>
          <w:rStyle w:val="20"/>
          <w:color w:val="000000"/>
        </w:rPr>
        <w:t xml:space="preserve">3*25 </w:t>
      </w:r>
      <w:r>
        <w:rPr>
          <w:rStyle w:val="2"/>
          <w:color w:val="000000"/>
        </w:rPr>
        <w:t xml:space="preserve">+ </w:t>
      </w:r>
      <w:r>
        <w:rPr>
          <w:rStyle w:val="20"/>
          <w:color w:val="000000"/>
        </w:rPr>
        <w:t xml:space="preserve">2*25 </w:t>
      </w:r>
      <w:r>
        <w:rPr>
          <w:rStyle w:val="2"/>
          <w:color w:val="000000"/>
        </w:rPr>
        <w:t>+ 3*20 + 4*20 + 5*10 + 5*10 + 4*10 + 4*15 = 420 баллов.</w:t>
      </w:r>
    </w:p>
    <w:p w:rsidR="0052678A" w:rsidRDefault="0052678A" w:rsidP="0052678A">
      <w:pPr>
        <w:pStyle w:val="21"/>
        <w:shd w:val="clear" w:color="auto" w:fill="auto"/>
        <w:ind w:left="2300"/>
        <w:jc w:val="left"/>
      </w:pPr>
      <w:r>
        <w:rPr>
          <w:rStyle w:val="2"/>
          <w:color w:val="000000"/>
        </w:rPr>
        <w:lastRenderedPageBreak/>
        <w:t>Здесь:</w:t>
      </w:r>
    </w:p>
    <w:p w:rsidR="0052678A" w:rsidRDefault="0052678A" w:rsidP="0052678A">
      <w:pPr>
        <w:pStyle w:val="50"/>
        <w:shd w:val="clear" w:color="auto" w:fill="auto"/>
        <w:spacing w:after="0" w:line="370" w:lineRule="exact"/>
        <w:ind w:left="1600"/>
        <w:jc w:val="both"/>
      </w:pPr>
      <w:r>
        <w:rPr>
          <w:rStyle w:val="5"/>
          <w:color w:val="000000"/>
        </w:rPr>
        <w:t>3*25 - первая контрольная</w:t>
      </w:r>
      <w:r>
        <w:rPr>
          <w:rStyle w:val="51"/>
          <w:color w:val="000000"/>
        </w:rPr>
        <w:t>,</w:t>
      </w:r>
    </w:p>
    <w:p w:rsidR="0052678A" w:rsidRDefault="0052678A" w:rsidP="0052678A">
      <w:pPr>
        <w:pStyle w:val="50"/>
        <w:shd w:val="clear" w:color="auto" w:fill="auto"/>
        <w:spacing w:after="0" w:line="370" w:lineRule="exact"/>
        <w:ind w:left="1600"/>
        <w:jc w:val="both"/>
      </w:pPr>
      <w:r>
        <w:rPr>
          <w:rStyle w:val="51"/>
          <w:color w:val="000000"/>
        </w:rPr>
        <w:t>2</w:t>
      </w:r>
      <w:r>
        <w:rPr>
          <w:rStyle w:val="5"/>
          <w:color w:val="000000"/>
        </w:rPr>
        <w:t>*25 - вторая контрольная, которую он пропустил</w:t>
      </w:r>
      <w:r>
        <w:rPr>
          <w:rStyle w:val="51"/>
          <w:color w:val="000000"/>
        </w:rPr>
        <w:t>,</w:t>
      </w:r>
    </w:p>
    <w:p w:rsidR="0052678A" w:rsidRDefault="0052678A" w:rsidP="0052678A">
      <w:pPr>
        <w:pStyle w:val="21"/>
        <w:shd w:val="clear" w:color="auto" w:fill="auto"/>
        <w:ind w:left="1600"/>
      </w:pPr>
      <w:r>
        <w:rPr>
          <w:rStyle w:val="2"/>
          <w:color w:val="000000"/>
        </w:rPr>
        <w:t>3*20, 4*20 - это самостоятельные работы,</w:t>
      </w:r>
    </w:p>
    <w:p w:rsidR="0052678A" w:rsidRDefault="0052678A" w:rsidP="0052678A">
      <w:pPr>
        <w:pStyle w:val="21"/>
        <w:shd w:val="clear" w:color="auto" w:fill="auto"/>
        <w:ind w:left="1600"/>
      </w:pPr>
      <w:r>
        <w:rPr>
          <w:rStyle w:val="2"/>
          <w:color w:val="000000"/>
        </w:rPr>
        <w:t>5*10, 5*10, 4*10 - ответы на уроке,</w:t>
      </w:r>
    </w:p>
    <w:p w:rsidR="0052678A" w:rsidRDefault="0052678A" w:rsidP="0052678A">
      <w:pPr>
        <w:pStyle w:val="21"/>
        <w:shd w:val="clear" w:color="auto" w:fill="auto"/>
        <w:ind w:left="1600"/>
      </w:pPr>
      <w:r>
        <w:rPr>
          <w:rStyle w:val="2"/>
          <w:color w:val="000000"/>
        </w:rPr>
        <w:t>4*15 - практическая работа.</w:t>
      </w:r>
    </w:p>
    <w:p w:rsidR="0052678A" w:rsidRDefault="0052678A" w:rsidP="0052678A">
      <w:pPr>
        <w:pStyle w:val="50"/>
        <w:shd w:val="clear" w:color="auto" w:fill="auto"/>
        <w:spacing w:after="0" w:line="370" w:lineRule="exact"/>
        <w:ind w:left="2300"/>
      </w:pPr>
      <w:r>
        <w:rPr>
          <w:rStyle w:val="5"/>
          <w:color w:val="000000"/>
        </w:rPr>
        <w:t xml:space="preserve">Совокупный вес </w:t>
      </w:r>
      <w:r>
        <w:rPr>
          <w:rStyle w:val="51"/>
          <w:color w:val="000000"/>
        </w:rPr>
        <w:t>оценок</w:t>
      </w:r>
    </w:p>
    <w:p w:rsidR="0052678A" w:rsidRDefault="0052678A" w:rsidP="0052678A">
      <w:pPr>
        <w:pStyle w:val="21"/>
        <w:shd w:val="clear" w:color="auto" w:fill="auto"/>
        <w:ind w:left="1600"/>
      </w:pPr>
      <w:r>
        <w:rPr>
          <w:rStyle w:val="2"/>
          <w:color w:val="000000"/>
        </w:rPr>
        <w:t xml:space="preserve">(внимание: включая </w:t>
      </w:r>
      <w:r>
        <w:rPr>
          <w:rStyle w:val="20"/>
          <w:color w:val="000000"/>
        </w:rPr>
        <w:t xml:space="preserve">обязательные </w:t>
      </w:r>
      <w:r>
        <w:rPr>
          <w:rStyle w:val="2"/>
          <w:color w:val="000000"/>
        </w:rPr>
        <w:t>отметки, а не только полученные учеником):</w:t>
      </w:r>
    </w:p>
    <w:p w:rsidR="0052678A" w:rsidRDefault="0052678A" w:rsidP="0052678A">
      <w:pPr>
        <w:pStyle w:val="21"/>
        <w:shd w:val="clear" w:color="auto" w:fill="auto"/>
        <w:ind w:left="2300"/>
        <w:jc w:val="left"/>
      </w:pPr>
      <w:r>
        <w:rPr>
          <w:rStyle w:val="2"/>
          <w:color w:val="000000"/>
        </w:rPr>
        <w:t>2*25 + 2*20 + 3*10 +1*15 = 135.</w:t>
      </w:r>
    </w:p>
    <w:p w:rsidR="0052678A" w:rsidRDefault="0052678A" w:rsidP="0052678A">
      <w:pPr>
        <w:pStyle w:val="21"/>
        <w:shd w:val="clear" w:color="auto" w:fill="auto"/>
        <w:ind w:left="2300"/>
        <w:jc w:val="left"/>
      </w:pPr>
      <w:r>
        <w:rPr>
          <w:rStyle w:val="2"/>
          <w:color w:val="000000"/>
        </w:rPr>
        <w:t>Здесь:</w:t>
      </w:r>
    </w:p>
    <w:p w:rsidR="0052678A" w:rsidRDefault="0052678A" w:rsidP="0052678A">
      <w:pPr>
        <w:pStyle w:val="21"/>
        <w:shd w:val="clear" w:color="auto" w:fill="auto"/>
        <w:ind w:left="1600"/>
      </w:pPr>
      <w:r>
        <w:rPr>
          <w:rStyle w:val="2"/>
          <w:color w:val="000000"/>
        </w:rPr>
        <w:t>2*25 - две обязательные отметки с весом 25;</w:t>
      </w:r>
    </w:p>
    <w:p w:rsidR="0052678A" w:rsidRDefault="0052678A" w:rsidP="0052678A">
      <w:pPr>
        <w:pStyle w:val="21"/>
        <w:shd w:val="clear" w:color="auto" w:fill="auto"/>
        <w:ind w:left="1600"/>
      </w:pPr>
      <w:r>
        <w:rPr>
          <w:rStyle w:val="2"/>
          <w:color w:val="000000"/>
        </w:rPr>
        <w:t>2*20 - две отметки с весом 20;</w:t>
      </w:r>
    </w:p>
    <w:p w:rsidR="0052678A" w:rsidRDefault="0052678A" w:rsidP="0052678A">
      <w:pPr>
        <w:pStyle w:val="21"/>
        <w:shd w:val="clear" w:color="auto" w:fill="auto"/>
        <w:ind w:left="1600"/>
      </w:pPr>
      <w:r>
        <w:rPr>
          <w:rStyle w:val="2"/>
          <w:color w:val="000000"/>
        </w:rPr>
        <w:t>3*10 - три отметки с весом 10;</w:t>
      </w:r>
    </w:p>
    <w:p w:rsidR="0052678A" w:rsidRDefault="0052678A" w:rsidP="0052678A">
      <w:pPr>
        <w:pStyle w:val="21"/>
        <w:shd w:val="clear" w:color="auto" w:fill="auto"/>
        <w:spacing w:after="293"/>
        <w:ind w:left="1600"/>
      </w:pPr>
      <w:r>
        <w:rPr>
          <w:rStyle w:val="2"/>
          <w:color w:val="000000"/>
        </w:rPr>
        <w:t>1*15 - одна отметка с весом 15.</w:t>
      </w:r>
    </w:p>
    <w:p w:rsidR="0052678A" w:rsidRDefault="0052678A" w:rsidP="0052678A">
      <w:pPr>
        <w:pStyle w:val="50"/>
        <w:shd w:val="clear" w:color="auto" w:fill="auto"/>
        <w:spacing w:after="304" w:line="379" w:lineRule="exact"/>
        <w:ind w:left="2300"/>
      </w:pPr>
      <w:r>
        <w:rPr>
          <w:rStyle w:val="5"/>
          <w:color w:val="000000"/>
        </w:rPr>
        <w:t xml:space="preserve">Средневзвешенная отметка </w:t>
      </w:r>
      <w:r>
        <w:rPr>
          <w:rStyle w:val="51"/>
          <w:color w:val="000000"/>
        </w:rPr>
        <w:t xml:space="preserve">ученика будет равна 420/135 = 3,1. </w:t>
      </w:r>
      <w:r>
        <w:rPr>
          <w:rStyle w:val="5"/>
          <w:color w:val="000000"/>
        </w:rPr>
        <w:t xml:space="preserve">Четвертная отметка - </w:t>
      </w:r>
      <w:r>
        <w:rPr>
          <w:rStyle w:val="513pt"/>
          <w:color w:val="000000"/>
        </w:rPr>
        <w:t>«</w:t>
      </w:r>
      <w:r>
        <w:rPr>
          <w:rStyle w:val="52"/>
          <w:color w:val="000000"/>
        </w:rPr>
        <w:t>3</w:t>
      </w:r>
      <w:r>
        <w:rPr>
          <w:rStyle w:val="513pt"/>
          <w:color w:val="000000"/>
        </w:rPr>
        <w:t>»</w:t>
      </w:r>
    </w:p>
    <w:p w:rsidR="0052678A" w:rsidRDefault="0052678A" w:rsidP="009C3AA0">
      <w:pPr>
        <w:pStyle w:val="21"/>
        <w:shd w:val="clear" w:color="auto" w:fill="auto"/>
        <w:spacing w:line="374" w:lineRule="exact"/>
        <w:ind w:left="1600"/>
        <w:jc w:val="center"/>
        <w:sectPr w:rsidR="0052678A">
          <w:headerReference w:type="default" r:id="rId8"/>
          <w:pgSz w:w="11900" w:h="16840"/>
          <w:pgMar w:top="1085" w:right="841" w:bottom="1085" w:left="10" w:header="0" w:footer="3" w:gutter="0"/>
          <w:pgNumType w:start="5"/>
          <w:cols w:space="720"/>
          <w:noEndnote/>
          <w:docGrid w:linePitch="360"/>
        </w:sectPr>
      </w:pPr>
      <w:r>
        <w:rPr>
          <w:rStyle w:val="2"/>
          <w:color w:val="000000"/>
        </w:rPr>
        <w:t>Очевидно, что средневзвешенная оценка дает более точный уровень успеваемости</w:t>
      </w:r>
      <w:r w:rsidR="009C3AA0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обучающегося.</w:t>
      </w:r>
    </w:p>
    <w:p w:rsidR="009C3AA0" w:rsidRDefault="009C3AA0" w:rsidP="009C3AA0">
      <w:pPr>
        <w:pStyle w:val="50"/>
        <w:shd w:val="clear" w:color="auto" w:fill="auto"/>
        <w:spacing w:after="0" w:line="280" w:lineRule="exact"/>
        <w:ind w:left="-284" w:firstLine="1702"/>
        <w:jc w:val="right"/>
        <w:rPr>
          <w:rStyle w:val="5"/>
          <w:color w:val="000000"/>
        </w:rPr>
      </w:pPr>
      <w:r>
        <w:rPr>
          <w:rStyle w:val="5"/>
          <w:color w:val="000000"/>
        </w:rPr>
        <w:lastRenderedPageBreak/>
        <w:t>ПРИЛОЖЕНИЕ 2</w:t>
      </w:r>
    </w:p>
    <w:p w:rsidR="009C3AA0" w:rsidRDefault="009C3AA0" w:rsidP="009C3AA0">
      <w:pPr>
        <w:pStyle w:val="50"/>
        <w:shd w:val="clear" w:color="auto" w:fill="auto"/>
        <w:spacing w:after="0" w:line="280" w:lineRule="exact"/>
        <w:ind w:left="-284" w:firstLine="1702"/>
        <w:jc w:val="center"/>
        <w:rPr>
          <w:rStyle w:val="5"/>
          <w:color w:val="000000"/>
        </w:rPr>
      </w:pPr>
    </w:p>
    <w:p w:rsidR="009C3AA0" w:rsidRDefault="0052678A" w:rsidP="009C3AA0">
      <w:pPr>
        <w:pStyle w:val="50"/>
        <w:shd w:val="clear" w:color="auto" w:fill="auto"/>
        <w:spacing w:after="0" w:line="280" w:lineRule="exact"/>
        <w:ind w:left="-284" w:firstLine="1702"/>
        <w:jc w:val="center"/>
        <w:rPr>
          <w:rStyle w:val="5"/>
          <w:color w:val="000000"/>
        </w:rPr>
      </w:pPr>
      <w:r>
        <w:rPr>
          <w:rStyle w:val="5"/>
          <w:color w:val="000000"/>
        </w:rPr>
        <w:t xml:space="preserve">Средневзвешенная система оценки знаний, умений </w:t>
      </w:r>
    </w:p>
    <w:p w:rsidR="0052678A" w:rsidRPr="009C3AA0" w:rsidRDefault="0052678A" w:rsidP="009C3AA0">
      <w:pPr>
        <w:pStyle w:val="50"/>
        <w:shd w:val="clear" w:color="auto" w:fill="auto"/>
        <w:spacing w:after="0" w:line="280" w:lineRule="exact"/>
        <w:ind w:left="-284" w:firstLine="1702"/>
        <w:jc w:val="center"/>
        <w:rPr>
          <w:b w:val="0"/>
          <w:bCs w:val="0"/>
          <w:color w:val="000000"/>
          <w:shd w:val="clear" w:color="auto" w:fill="FFFFFF"/>
        </w:rPr>
      </w:pPr>
      <w:r>
        <w:rPr>
          <w:rStyle w:val="5"/>
          <w:color w:val="000000"/>
        </w:rPr>
        <w:t>и навыков</w:t>
      </w:r>
      <w:r w:rsidR="009C3AA0">
        <w:rPr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5"/>
          <w:color w:val="000000"/>
        </w:rPr>
        <w:t>обучающихся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6288"/>
        <w:gridCol w:w="3374"/>
      </w:tblGrid>
      <w:tr w:rsidR="0052678A" w:rsidTr="007F0FDA">
        <w:trPr>
          <w:trHeight w:hRule="exact" w:val="336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  <w:color w:val="000000"/>
              </w:rPr>
              <w:t>Тип задания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  <w:color w:val="000000"/>
              </w:rPr>
              <w:t>Количество баллов</w:t>
            </w:r>
          </w:p>
        </w:tc>
      </w:tr>
      <w:tr w:rsidR="0052678A" w:rsidTr="00726396">
        <w:trPr>
          <w:trHeight w:hRule="exact" w:val="795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26396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Контрольная работа</w:t>
            </w:r>
            <w:r w:rsidR="00726396">
              <w:rPr>
                <w:rStyle w:val="22"/>
                <w:color w:val="000000"/>
              </w:rPr>
              <w:t xml:space="preserve"> (административная, входная, итоговая, итоговая, ВПР,КДР, НИКО)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color w:val="000000"/>
              </w:rPr>
              <w:t>25</w:t>
            </w: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Контрольный диктант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Контрольное изложение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Сочинение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Зачет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6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Итоговое тестирование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Зачетная практическая работа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Диктант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color w:val="000000"/>
              </w:rPr>
              <w:t>25</w:t>
            </w: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Диктант с орфографическим заданием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Диктант с грамматическим заданием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Изложение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6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Самостоятельная работа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color w:val="000000"/>
              </w:rPr>
              <w:t>20</w:t>
            </w: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Словарный диктант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726396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6396" w:rsidRDefault="00726396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Проверочная работа 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6396" w:rsidRDefault="00726396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726396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6396" w:rsidRDefault="00726396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Комплексная работа ФГОС0,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6396" w:rsidRDefault="00726396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Проект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color w:val="000000"/>
              </w:rPr>
              <w:t>15</w:t>
            </w: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Тестирование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Лабораторная работа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Практическая работа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F0FDA">
        <w:trPr>
          <w:trHeight w:hRule="exact" w:val="336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Реферат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color w:val="000000"/>
              </w:rPr>
              <w:t>10</w:t>
            </w:r>
          </w:p>
        </w:tc>
      </w:tr>
      <w:tr w:rsidR="0052678A" w:rsidTr="007F0FDA">
        <w:trPr>
          <w:trHeight w:hRule="exact" w:val="33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Ответ на уроке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52678A" w:rsidTr="00726396">
        <w:trPr>
          <w:trHeight w:hRule="exact" w:val="34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color w:val="000000"/>
              </w:rPr>
              <w:t>Обучающая практическая работа</w:t>
            </w: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78A" w:rsidRDefault="0052678A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  <w:tr w:rsidR="00726396" w:rsidTr="007F0FDA">
        <w:trPr>
          <w:trHeight w:hRule="exact" w:val="341"/>
          <w:jc w:val="right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6396" w:rsidRDefault="00726396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Домашнее задание 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396" w:rsidRDefault="00726396" w:rsidP="007F0FDA">
            <w:pPr>
              <w:pStyle w:val="21"/>
              <w:framePr w:w="9662" w:wrap="notBeside" w:vAnchor="text" w:hAnchor="text" w:xAlign="right" w:y="1"/>
              <w:shd w:val="clear" w:color="auto" w:fill="auto"/>
              <w:spacing w:line="280" w:lineRule="exact"/>
              <w:jc w:val="left"/>
            </w:pPr>
          </w:p>
        </w:tc>
      </w:tr>
    </w:tbl>
    <w:p w:rsidR="0052678A" w:rsidRDefault="0052678A" w:rsidP="0052678A">
      <w:pPr>
        <w:framePr w:w="9662" w:wrap="notBeside" w:vAnchor="text" w:hAnchor="text" w:xAlign="right" w:y="1"/>
        <w:rPr>
          <w:color w:val="auto"/>
          <w:sz w:val="2"/>
          <w:szCs w:val="2"/>
        </w:rPr>
      </w:pPr>
    </w:p>
    <w:p w:rsidR="0052678A" w:rsidRDefault="0052678A" w:rsidP="0052678A">
      <w:pPr>
        <w:rPr>
          <w:color w:val="auto"/>
          <w:sz w:val="2"/>
          <w:szCs w:val="2"/>
        </w:rPr>
      </w:pPr>
    </w:p>
    <w:p w:rsidR="0052678A" w:rsidRDefault="0052678A" w:rsidP="0052678A">
      <w:pPr>
        <w:rPr>
          <w:color w:val="auto"/>
          <w:sz w:val="2"/>
          <w:szCs w:val="2"/>
        </w:rPr>
      </w:pPr>
    </w:p>
    <w:p w:rsidR="00CE00DC" w:rsidRDefault="00CE00DC"/>
    <w:sectPr w:rsidR="00CE00DC" w:rsidSect="00CE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F4" w:rsidRDefault="007926F4" w:rsidP="0052678A">
      <w:r>
        <w:separator/>
      </w:r>
    </w:p>
  </w:endnote>
  <w:endnote w:type="continuationSeparator" w:id="1">
    <w:p w:rsidR="007926F4" w:rsidRDefault="007926F4" w:rsidP="0052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F4" w:rsidRDefault="007926F4" w:rsidP="0052678A">
      <w:r>
        <w:separator/>
      </w:r>
    </w:p>
  </w:footnote>
  <w:footnote w:type="continuationSeparator" w:id="1">
    <w:p w:rsidR="007926F4" w:rsidRDefault="007926F4" w:rsidP="00526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5" w:rsidRDefault="007D3FF5">
    <w:pPr>
      <w:rPr>
        <w:color w:val="auto"/>
        <w:sz w:val="2"/>
        <w:szCs w:val="2"/>
      </w:rPr>
    </w:pPr>
    <w:r w:rsidRPr="007D3F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8.8pt;margin-top:56.2pt;width:101.05pt;height:12.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D3FF5" w:rsidRPr="0052678A" w:rsidRDefault="004839A2">
                <w:pPr>
                  <w:pStyle w:val="1"/>
                  <w:shd w:val="clear" w:color="auto" w:fill="auto"/>
                  <w:spacing w:line="240" w:lineRule="auto"/>
                </w:pPr>
                <w:r w:rsidRPr="0052678A">
                  <w:rPr>
                    <w:rStyle w:val="a5"/>
                  </w:rPr>
                  <w:t xml:space="preserve">Приложение № </w:t>
                </w:r>
                <w:r w:rsidR="007D3FF5" w:rsidRPr="0052678A">
                  <w:fldChar w:fldCharType="begin"/>
                </w:r>
                <w:r w:rsidRPr="0052678A">
                  <w:instrText xml:space="preserve"> PAGE \* MERGEFORMAT </w:instrText>
                </w:r>
                <w:r w:rsidR="007D3FF5" w:rsidRPr="0052678A">
                  <w:fldChar w:fldCharType="separate"/>
                </w:r>
                <w:r w:rsidR="008177AE" w:rsidRPr="008177AE">
                  <w:rPr>
                    <w:rStyle w:val="a5"/>
                    <w:noProof/>
                  </w:rPr>
                  <w:t>1</w:t>
                </w:r>
                <w:r w:rsidR="007D3FF5" w:rsidRPr="0052678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5" w:rsidRDefault="007D3FF5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678A"/>
    <w:rsid w:val="003C0F05"/>
    <w:rsid w:val="004839A2"/>
    <w:rsid w:val="0052678A"/>
    <w:rsid w:val="00726396"/>
    <w:rsid w:val="007926F4"/>
    <w:rsid w:val="007D3FF5"/>
    <w:rsid w:val="008177AE"/>
    <w:rsid w:val="009B37AE"/>
    <w:rsid w:val="009C3AA0"/>
    <w:rsid w:val="00C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7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52678A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2678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2678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2678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52678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"/>
    <w:basedOn w:val="a4"/>
    <w:uiPriority w:val="99"/>
    <w:rsid w:val="0052678A"/>
  </w:style>
  <w:style w:type="character" w:customStyle="1" w:styleId="6">
    <w:name w:val="Основной текст (6)_"/>
    <w:basedOn w:val="a0"/>
    <w:link w:val="61"/>
    <w:uiPriority w:val="99"/>
    <w:rsid w:val="0052678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2678A"/>
    <w:rPr>
      <w:u w:val="single"/>
    </w:rPr>
  </w:style>
  <w:style w:type="character" w:customStyle="1" w:styleId="51">
    <w:name w:val="Основной текст (5) + Не полужирный"/>
    <w:basedOn w:val="5"/>
    <w:uiPriority w:val="99"/>
    <w:rsid w:val="0052678A"/>
  </w:style>
  <w:style w:type="character" w:customStyle="1" w:styleId="20">
    <w:name w:val="Основной текст (2) + Полужирный"/>
    <w:basedOn w:val="2"/>
    <w:uiPriority w:val="99"/>
    <w:rsid w:val="0052678A"/>
    <w:rPr>
      <w:b/>
      <w:bCs/>
    </w:rPr>
  </w:style>
  <w:style w:type="character" w:customStyle="1" w:styleId="513pt">
    <w:name w:val="Основной текст (5) + 13 pt"/>
    <w:aliases w:val="Курсив1"/>
    <w:basedOn w:val="5"/>
    <w:uiPriority w:val="99"/>
    <w:rsid w:val="0052678A"/>
    <w:rPr>
      <w:i/>
      <w:iCs/>
      <w:sz w:val="26"/>
      <w:szCs w:val="26"/>
    </w:rPr>
  </w:style>
  <w:style w:type="character" w:customStyle="1" w:styleId="52">
    <w:name w:val="Основной текст (5) + Курсив"/>
    <w:basedOn w:val="5"/>
    <w:uiPriority w:val="99"/>
    <w:rsid w:val="0052678A"/>
    <w:rPr>
      <w:i/>
      <w:iCs/>
    </w:rPr>
  </w:style>
  <w:style w:type="character" w:customStyle="1" w:styleId="210">
    <w:name w:val="Основной текст (2) + Полужирный1"/>
    <w:basedOn w:val="2"/>
    <w:uiPriority w:val="99"/>
    <w:rsid w:val="0052678A"/>
    <w:rPr>
      <w:b/>
      <w:bCs/>
    </w:rPr>
  </w:style>
  <w:style w:type="character" w:customStyle="1" w:styleId="22">
    <w:name w:val="Основной текст (2)"/>
    <w:basedOn w:val="2"/>
    <w:uiPriority w:val="99"/>
    <w:rsid w:val="0052678A"/>
  </w:style>
  <w:style w:type="paragraph" w:customStyle="1" w:styleId="31">
    <w:name w:val="Основной текст (3)1"/>
    <w:basedOn w:val="a"/>
    <w:link w:val="3"/>
    <w:uiPriority w:val="99"/>
    <w:rsid w:val="0052678A"/>
    <w:pPr>
      <w:widowControl w:val="0"/>
      <w:shd w:val="clear" w:color="auto" w:fill="FFFFFF"/>
      <w:spacing w:line="282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2678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2678A"/>
    <w:pPr>
      <w:widowControl w:val="0"/>
      <w:shd w:val="clear" w:color="auto" w:fill="FFFFFF"/>
      <w:spacing w:line="37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2678A"/>
    <w:pPr>
      <w:widowControl w:val="0"/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uiPriority w:val="99"/>
    <w:rsid w:val="0052678A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52678A"/>
    <w:pPr>
      <w:widowControl w:val="0"/>
      <w:shd w:val="clear" w:color="auto" w:fill="FFFFFF"/>
      <w:spacing w:before="300" w:after="48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26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6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67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6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2019-02-28T10:04:00Z</cp:lastPrinted>
  <dcterms:created xsi:type="dcterms:W3CDTF">2019-02-28T07:17:00Z</dcterms:created>
  <dcterms:modified xsi:type="dcterms:W3CDTF">2019-02-28T10:07:00Z</dcterms:modified>
</cp:coreProperties>
</file>